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1E" w:rsidRPr="008F7D1F" w:rsidRDefault="00AF73B5" w:rsidP="008F7D1F">
      <w:pPr>
        <w:shd w:val="clear" w:color="auto" w:fill="FFFFFF"/>
        <w:spacing w:after="150" w:line="240" w:lineRule="auto"/>
        <w:rPr>
          <w:rFonts w:eastAsia="Times New Roman" w:cstheme="minorHAnsi"/>
          <w:b/>
          <w:color w:val="333333"/>
          <w:sz w:val="20"/>
          <w:szCs w:val="20"/>
          <w:u w:val="single"/>
          <w:lang w:eastAsia="tr-TR"/>
        </w:rPr>
      </w:pPr>
      <w:r w:rsidRPr="00AF73B5">
        <w:rPr>
          <w:rFonts w:eastAsia="Times New Roman" w:cstheme="minorHAnsi"/>
          <w:b/>
          <w:color w:val="333333"/>
          <w:sz w:val="20"/>
          <w:szCs w:val="20"/>
          <w:u w:val="single"/>
          <w:lang w:eastAsia="tr-TR"/>
        </w:rPr>
        <w:t xml:space="preserve">AFET VE SALGIN NEDENİYLE EK SÜRE TALEP </w:t>
      </w:r>
      <w:r w:rsidRPr="008F7D1F">
        <w:rPr>
          <w:rFonts w:eastAsia="Times New Roman" w:cstheme="minorHAnsi"/>
          <w:b/>
          <w:color w:val="333333"/>
          <w:sz w:val="20"/>
          <w:szCs w:val="20"/>
          <w:u w:val="single"/>
          <w:lang w:eastAsia="tr-TR"/>
        </w:rPr>
        <w:t>FORMATI</w:t>
      </w:r>
    </w:p>
    <w:p w:rsidR="000E5BB4" w:rsidRPr="008F7D1F" w:rsidRDefault="00AF73B5" w:rsidP="00456843">
      <w:pPr>
        <w:shd w:val="clear" w:color="auto" w:fill="FFFFFF"/>
        <w:spacing w:after="150" w:line="240" w:lineRule="auto"/>
        <w:rPr>
          <w:rFonts w:eastAsia="Times New Roman" w:cstheme="minorHAnsi"/>
          <w:color w:val="333333"/>
          <w:sz w:val="20"/>
          <w:szCs w:val="20"/>
          <w:lang w:eastAsia="tr-TR"/>
        </w:rPr>
      </w:pPr>
      <w:r>
        <w:rPr>
          <w:rFonts w:cstheme="minorHAnsi"/>
          <w:color w:val="000000"/>
          <w:sz w:val="20"/>
          <w:szCs w:val="20"/>
          <w:shd w:val="clear" w:color="auto" w:fill="FFFFFF"/>
        </w:rPr>
        <w:t>A</w:t>
      </w:r>
      <w:r w:rsidRPr="00AF73B5">
        <w:rPr>
          <w:rFonts w:cstheme="minorHAnsi"/>
          <w:color w:val="000000"/>
          <w:sz w:val="20"/>
          <w:szCs w:val="20"/>
          <w:shd w:val="clear" w:color="auto" w:fill="FFFFFF"/>
        </w:rPr>
        <w:t xml:space="preserve">fet ve salgın nedeniyle ek süre </w:t>
      </w:r>
      <w:r w:rsidRPr="008F7D1F">
        <w:rPr>
          <w:rFonts w:cstheme="minorHAnsi"/>
          <w:color w:val="000000"/>
          <w:sz w:val="20"/>
          <w:szCs w:val="20"/>
          <w:shd w:val="clear" w:color="auto" w:fill="FFFFFF"/>
        </w:rPr>
        <w:t xml:space="preserve">talebinde </w:t>
      </w:r>
      <w:r w:rsidR="000E5BB4" w:rsidRPr="008F7D1F">
        <w:rPr>
          <w:rFonts w:cstheme="minorHAnsi"/>
          <w:color w:val="000000"/>
          <w:sz w:val="20"/>
          <w:szCs w:val="20"/>
          <w:shd w:val="clear" w:color="auto" w:fill="FFFFFF"/>
        </w:rPr>
        <w:t xml:space="preserve">bulunmak isteyen </w:t>
      </w:r>
      <w:r w:rsidR="00174BC0">
        <w:rPr>
          <w:rFonts w:cstheme="minorHAnsi"/>
          <w:color w:val="000000"/>
          <w:sz w:val="20"/>
          <w:szCs w:val="20"/>
          <w:shd w:val="clear" w:color="auto" w:fill="FFFFFF"/>
        </w:rPr>
        <w:t xml:space="preserve">Lisansüstü Tez aşamasında olan </w:t>
      </w:r>
      <w:r w:rsidR="000E5BB4" w:rsidRPr="008F7D1F">
        <w:rPr>
          <w:rFonts w:cstheme="minorHAnsi"/>
          <w:color w:val="000000"/>
          <w:sz w:val="20"/>
          <w:szCs w:val="20"/>
          <w:shd w:val="clear" w:color="auto" w:fill="FFFFFF"/>
        </w:rPr>
        <w:t xml:space="preserve">öğrencilerin </w:t>
      </w:r>
      <w:r w:rsidR="00800395">
        <w:rPr>
          <w:rFonts w:cstheme="minorHAnsi"/>
          <w:color w:val="000000"/>
          <w:sz w:val="20"/>
          <w:szCs w:val="20"/>
          <w:shd w:val="clear" w:color="auto" w:fill="FFFFFF"/>
        </w:rPr>
        <w:t>açıklama</w:t>
      </w:r>
      <w:r w:rsidR="000E5BB4" w:rsidRPr="008F7D1F">
        <w:rPr>
          <w:rFonts w:cstheme="minorHAnsi"/>
          <w:color w:val="000000"/>
          <w:sz w:val="20"/>
          <w:szCs w:val="20"/>
          <w:shd w:val="clear" w:color="auto" w:fill="FFFFFF"/>
        </w:rPr>
        <w:t xml:space="preserve"> </w:t>
      </w:r>
      <w:r w:rsidR="00800395">
        <w:rPr>
          <w:rFonts w:cstheme="minorHAnsi"/>
          <w:color w:val="000000"/>
          <w:sz w:val="20"/>
          <w:szCs w:val="20"/>
          <w:shd w:val="clear" w:color="auto" w:fill="FFFFFF"/>
        </w:rPr>
        <w:t>kısmını incelemesi</w:t>
      </w:r>
      <w:r w:rsidR="000E5BB4" w:rsidRPr="008F7D1F">
        <w:rPr>
          <w:rFonts w:cstheme="minorHAnsi"/>
          <w:color w:val="000000"/>
          <w:sz w:val="20"/>
          <w:szCs w:val="20"/>
          <w:shd w:val="clear" w:color="auto" w:fill="FFFFFF"/>
        </w:rPr>
        <w:t xml:space="preserve"> ve durumu bu şartlara uygun olan öğrencilerin aşağıdaki formatta başvurularını tamamlaması gerekmektedir.</w:t>
      </w:r>
      <w:r w:rsidR="00456843" w:rsidRPr="00456843">
        <w:rPr>
          <w:sz w:val="20"/>
          <w:szCs w:val="20"/>
        </w:rPr>
        <w:t xml:space="preserve"> </w:t>
      </w:r>
      <w:r w:rsidR="00456843">
        <w:rPr>
          <w:sz w:val="20"/>
          <w:szCs w:val="20"/>
        </w:rPr>
        <w:t>Başvuru için, ö</w:t>
      </w:r>
      <w:r w:rsidR="00456843" w:rsidRPr="004754A9">
        <w:rPr>
          <w:sz w:val="20"/>
          <w:szCs w:val="20"/>
        </w:rPr>
        <w:t>ğrencinin</w:t>
      </w:r>
      <w:r w:rsidR="000E5BB4" w:rsidRPr="008F7D1F">
        <w:rPr>
          <w:rFonts w:cstheme="minorHAnsi"/>
          <w:color w:val="000000"/>
          <w:sz w:val="20"/>
          <w:szCs w:val="20"/>
          <w:shd w:val="clear" w:color="auto" w:fill="FFFFFF"/>
        </w:rPr>
        <w:t xml:space="preserve"> </w:t>
      </w:r>
      <w:r w:rsidR="00456843">
        <w:rPr>
          <w:sz w:val="20"/>
          <w:szCs w:val="20"/>
        </w:rPr>
        <w:t>Afet ya da S</w:t>
      </w:r>
      <w:r w:rsidR="00456843" w:rsidRPr="004754A9">
        <w:rPr>
          <w:sz w:val="20"/>
          <w:szCs w:val="20"/>
        </w:rPr>
        <w:t xml:space="preserve">algından etkilendiğini gösteren </w:t>
      </w:r>
      <w:r w:rsidR="00456843">
        <w:rPr>
          <w:sz w:val="20"/>
          <w:szCs w:val="20"/>
        </w:rPr>
        <w:t xml:space="preserve">belgesinin olması gerekmektedir. </w:t>
      </w:r>
    </w:p>
    <w:p w:rsidR="005D0318" w:rsidRPr="004754A9" w:rsidRDefault="00DE671E" w:rsidP="005D0318">
      <w:pPr>
        <w:shd w:val="clear" w:color="auto" w:fill="FFFFFF"/>
        <w:spacing w:after="150" w:line="240" w:lineRule="auto"/>
        <w:rPr>
          <w:rFonts w:cstheme="minorHAnsi"/>
          <w:color w:val="000000"/>
          <w:sz w:val="20"/>
          <w:szCs w:val="20"/>
          <w:shd w:val="clear" w:color="auto" w:fill="FFFFFF"/>
        </w:rPr>
      </w:pPr>
      <w:r w:rsidRPr="004754A9">
        <w:rPr>
          <w:rFonts w:cstheme="minorHAnsi"/>
          <w:color w:val="000000"/>
          <w:sz w:val="20"/>
          <w:szCs w:val="20"/>
          <w:shd w:val="clear" w:color="auto" w:fill="FFFFFF"/>
        </w:rPr>
        <w:t>Başvuru Formu </w:t>
      </w:r>
      <w:hyperlink r:id="rId5" w:tgtFrame="_blank" w:history="1">
        <w:r w:rsidRPr="004754A9">
          <w:rPr>
            <w:rStyle w:val="Kpr"/>
            <w:rFonts w:cstheme="minorHAnsi"/>
            <w:color w:val="36525D"/>
            <w:sz w:val="20"/>
            <w:szCs w:val="20"/>
            <w:shd w:val="clear" w:color="auto" w:fill="FFFFFF"/>
          </w:rPr>
          <w:t>http://eee.metu.edu.tr/forms</w:t>
        </w:r>
      </w:hyperlink>
      <w:r w:rsidRPr="004754A9">
        <w:rPr>
          <w:rFonts w:cstheme="minorHAnsi"/>
          <w:color w:val="000000"/>
          <w:sz w:val="20"/>
          <w:szCs w:val="20"/>
          <w:shd w:val="clear" w:color="auto" w:fill="FFFFFF"/>
        </w:rPr>
        <w:t> linkinde bulunmaktadır.</w:t>
      </w:r>
      <w:r w:rsidRPr="004754A9">
        <w:rPr>
          <w:rFonts w:cstheme="minorHAnsi"/>
          <w:color w:val="000000"/>
          <w:sz w:val="20"/>
          <w:szCs w:val="20"/>
        </w:rPr>
        <w:br/>
      </w:r>
      <w:r w:rsidRPr="004754A9">
        <w:rPr>
          <w:rFonts w:cstheme="minorHAnsi"/>
          <w:color w:val="000000"/>
          <w:sz w:val="20"/>
          <w:szCs w:val="20"/>
          <w:shd w:val="clear" w:color="auto" w:fill="FFFFFF"/>
        </w:rPr>
        <w:t>Başvuruların aşağıdaki şekilde gönderilmesine dikkat edilmelidir. Aksi takdirde başvurular değerlendirmeye alınmayacaktır.</w:t>
      </w:r>
      <w:r w:rsidRPr="004754A9">
        <w:rPr>
          <w:rFonts w:cstheme="minorHAnsi"/>
          <w:color w:val="000000"/>
          <w:sz w:val="20"/>
          <w:szCs w:val="20"/>
        </w:rPr>
        <w:br/>
      </w:r>
      <w:r w:rsidRPr="004754A9">
        <w:rPr>
          <w:rFonts w:cstheme="minorHAnsi"/>
          <w:color w:val="000000"/>
          <w:sz w:val="20"/>
          <w:szCs w:val="20"/>
        </w:rPr>
        <w:br/>
      </w:r>
      <w:r w:rsidR="005D0318" w:rsidRPr="004754A9">
        <w:rPr>
          <w:rFonts w:cstheme="minorHAnsi"/>
          <w:color w:val="000000"/>
          <w:sz w:val="20"/>
          <w:szCs w:val="20"/>
          <w:shd w:val="clear" w:color="auto" w:fill="FFFFFF"/>
        </w:rPr>
        <w:t xml:space="preserve">1- </w:t>
      </w:r>
      <w:r w:rsidR="004A691E" w:rsidRPr="004754A9">
        <w:rPr>
          <w:rFonts w:cstheme="minorHAnsi"/>
          <w:color w:val="000000"/>
          <w:sz w:val="20"/>
          <w:szCs w:val="20"/>
          <w:shd w:val="clear" w:color="auto" w:fill="FFFFFF"/>
        </w:rPr>
        <w:t>"Afet ve salgın nedeniyle Ek Sü</w:t>
      </w:r>
      <w:r w:rsidRPr="004754A9">
        <w:rPr>
          <w:rFonts w:cstheme="minorHAnsi"/>
          <w:color w:val="000000"/>
          <w:sz w:val="20"/>
          <w:szCs w:val="20"/>
          <w:shd w:val="clear" w:color="auto" w:fill="FFFFFF"/>
        </w:rPr>
        <w:t>re Talep Formu" bilgisayar ortamında doldurulmalı ve öğrenci-</w:t>
      </w:r>
      <w:r w:rsidR="008F7D1F" w:rsidRPr="004754A9">
        <w:rPr>
          <w:rFonts w:cstheme="minorHAnsi"/>
          <w:color w:val="000000"/>
          <w:sz w:val="20"/>
          <w:szCs w:val="20"/>
          <w:shd w:val="clear" w:color="auto" w:fill="FFFFFF"/>
        </w:rPr>
        <w:t>danışman</w:t>
      </w:r>
      <w:r w:rsidRPr="004754A9">
        <w:rPr>
          <w:rFonts w:cstheme="minorHAnsi"/>
          <w:color w:val="000000"/>
          <w:sz w:val="20"/>
          <w:szCs w:val="20"/>
          <w:shd w:val="clear" w:color="auto" w:fill="FFFFFF"/>
        </w:rPr>
        <w:t xml:space="preserve"> tarafından </w:t>
      </w:r>
      <w:r w:rsidRPr="001225A0">
        <w:rPr>
          <w:rFonts w:cstheme="minorHAnsi"/>
          <w:color w:val="000000"/>
          <w:sz w:val="20"/>
          <w:szCs w:val="20"/>
          <w:u w:val="single"/>
          <w:shd w:val="clear" w:color="auto" w:fill="FFFFFF"/>
        </w:rPr>
        <w:t xml:space="preserve">mutlaka </w:t>
      </w:r>
      <w:r w:rsidR="001225A0" w:rsidRPr="001225A0">
        <w:rPr>
          <w:rFonts w:cstheme="minorHAnsi"/>
          <w:color w:val="000000"/>
          <w:sz w:val="20"/>
          <w:szCs w:val="20"/>
          <w:u w:val="single"/>
          <w:shd w:val="clear" w:color="auto" w:fill="FFFFFF"/>
        </w:rPr>
        <w:t xml:space="preserve">ıslak olarak </w:t>
      </w:r>
      <w:r w:rsidRPr="001225A0">
        <w:rPr>
          <w:rFonts w:cstheme="minorHAnsi"/>
          <w:color w:val="000000"/>
          <w:sz w:val="20"/>
          <w:szCs w:val="20"/>
          <w:u w:val="single"/>
          <w:shd w:val="clear" w:color="auto" w:fill="FFFFFF"/>
        </w:rPr>
        <w:t>imzalanmalıdır</w:t>
      </w:r>
      <w:r w:rsidRPr="004754A9">
        <w:rPr>
          <w:rFonts w:cstheme="minorHAnsi"/>
          <w:color w:val="000000"/>
          <w:sz w:val="20"/>
          <w:szCs w:val="20"/>
          <w:shd w:val="clear" w:color="auto" w:fill="FFFFFF"/>
        </w:rPr>
        <w:t>.</w:t>
      </w:r>
      <w:r w:rsidR="005D0318" w:rsidRPr="004754A9">
        <w:rPr>
          <w:rFonts w:cstheme="minorHAnsi"/>
          <w:color w:val="000000"/>
          <w:sz w:val="20"/>
          <w:szCs w:val="20"/>
          <w:shd w:val="clear" w:color="auto" w:fill="FFFFFF"/>
        </w:rPr>
        <w:t xml:space="preserve"> </w:t>
      </w:r>
      <w:r w:rsidR="008917BC" w:rsidRPr="004754A9">
        <w:rPr>
          <w:sz w:val="20"/>
          <w:szCs w:val="20"/>
        </w:rPr>
        <w:t>Formda yer alan(öğrencinin doldurması gereken) ilgili boşluklar</w:t>
      </w:r>
      <w:r w:rsidR="00FD1305" w:rsidRPr="004754A9">
        <w:rPr>
          <w:sz w:val="20"/>
          <w:szCs w:val="20"/>
        </w:rPr>
        <w:t>ın tümü</w:t>
      </w:r>
      <w:r w:rsidR="008917BC" w:rsidRPr="004754A9">
        <w:rPr>
          <w:sz w:val="20"/>
          <w:szCs w:val="20"/>
        </w:rPr>
        <w:t xml:space="preserve"> doldurulmalı, kutucuklar işaretlenmeli, tarih yazılmalıdır.</w:t>
      </w:r>
      <w:r w:rsidR="001225A0" w:rsidRPr="001225A0">
        <w:t xml:space="preserve"> </w:t>
      </w:r>
    </w:p>
    <w:p w:rsidR="005D0318" w:rsidRPr="004754A9" w:rsidRDefault="005D0318" w:rsidP="005D0318">
      <w:pPr>
        <w:shd w:val="clear" w:color="auto" w:fill="FFFFFF"/>
        <w:spacing w:after="150" w:line="240" w:lineRule="auto"/>
        <w:rPr>
          <w:sz w:val="20"/>
          <w:szCs w:val="20"/>
        </w:rPr>
      </w:pPr>
      <w:r w:rsidRPr="004754A9">
        <w:rPr>
          <w:sz w:val="20"/>
          <w:szCs w:val="20"/>
        </w:rPr>
        <w:t>2- Öğrencinin afet ya da salgından etkilendiğini gösteren detaylı gerekçe dilekçesi,</w:t>
      </w:r>
    </w:p>
    <w:p w:rsidR="005D0318" w:rsidRPr="004754A9" w:rsidRDefault="005D0318" w:rsidP="005D0318">
      <w:pPr>
        <w:shd w:val="clear" w:color="auto" w:fill="FFFFFF"/>
        <w:spacing w:after="150" w:line="240" w:lineRule="auto"/>
        <w:rPr>
          <w:sz w:val="20"/>
          <w:szCs w:val="20"/>
        </w:rPr>
      </w:pPr>
      <w:r w:rsidRPr="004754A9">
        <w:rPr>
          <w:sz w:val="20"/>
          <w:szCs w:val="20"/>
        </w:rPr>
        <w:t xml:space="preserve">3- Afet ya da salgının oluştuğuna dair belge, </w:t>
      </w:r>
    </w:p>
    <w:p w:rsidR="005D0318" w:rsidRPr="004754A9" w:rsidRDefault="005D0318" w:rsidP="005D0318">
      <w:pPr>
        <w:shd w:val="clear" w:color="auto" w:fill="FFFFFF"/>
        <w:spacing w:after="150" w:line="240" w:lineRule="auto"/>
        <w:rPr>
          <w:sz w:val="20"/>
          <w:szCs w:val="20"/>
        </w:rPr>
      </w:pPr>
      <w:r w:rsidRPr="004754A9">
        <w:rPr>
          <w:sz w:val="20"/>
          <w:szCs w:val="20"/>
        </w:rPr>
        <w:t>4-Tez danışmanının ayrıntılı görüş yazısı (Not: Uygundur ibaresi yeterli değildir)</w:t>
      </w:r>
      <w:r w:rsidR="00456843">
        <w:rPr>
          <w:sz w:val="20"/>
          <w:szCs w:val="20"/>
        </w:rPr>
        <w:t>,</w:t>
      </w:r>
    </w:p>
    <w:p w:rsidR="004A691E" w:rsidRPr="005D0318" w:rsidRDefault="005D0318" w:rsidP="005D0318">
      <w:pPr>
        <w:shd w:val="clear" w:color="auto" w:fill="FFFFFF"/>
        <w:spacing w:after="150" w:line="240" w:lineRule="auto"/>
        <w:rPr>
          <w:rFonts w:cstheme="minorHAnsi"/>
          <w:color w:val="000000"/>
          <w:sz w:val="20"/>
          <w:szCs w:val="20"/>
          <w:shd w:val="clear" w:color="auto" w:fill="FFFFFF"/>
        </w:rPr>
      </w:pPr>
      <w:r>
        <w:rPr>
          <w:rFonts w:cstheme="minorHAnsi"/>
          <w:color w:val="000000"/>
          <w:sz w:val="20"/>
          <w:szCs w:val="20"/>
          <w:shd w:val="clear" w:color="auto" w:fill="FFFFFF"/>
        </w:rPr>
        <w:t>5-</w:t>
      </w:r>
      <w:r w:rsidR="00456843">
        <w:rPr>
          <w:rFonts w:cstheme="minorHAnsi"/>
          <w:color w:val="000000"/>
          <w:sz w:val="20"/>
          <w:szCs w:val="20"/>
          <w:shd w:val="clear" w:color="auto" w:fill="FFFFFF"/>
        </w:rPr>
        <w:t>Öğrencinin p</w:t>
      </w:r>
      <w:r w:rsidR="00DE671E" w:rsidRPr="005D0318">
        <w:rPr>
          <w:rFonts w:cstheme="minorHAnsi"/>
          <w:color w:val="000000"/>
          <w:sz w:val="20"/>
          <w:szCs w:val="20"/>
          <w:shd w:val="clear" w:color="auto" w:fill="FFFFFF"/>
        </w:rPr>
        <w:t xml:space="preserve">rogramına ait </w:t>
      </w:r>
      <w:r w:rsidR="00BE52BF" w:rsidRPr="005D0318">
        <w:rPr>
          <w:rFonts w:cstheme="minorHAnsi"/>
          <w:color w:val="000000"/>
          <w:sz w:val="20"/>
          <w:szCs w:val="20"/>
          <w:shd w:val="clear" w:color="auto" w:fill="FFFFFF"/>
        </w:rPr>
        <w:t xml:space="preserve">güncel </w:t>
      </w:r>
      <w:r w:rsidR="00456843">
        <w:rPr>
          <w:rFonts w:cstheme="minorHAnsi"/>
          <w:color w:val="000000"/>
          <w:sz w:val="20"/>
          <w:szCs w:val="20"/>
          <w:shd w:val="clear" w:color="auto" w:fill="FFFFFF"/>
        </w:rPr>
        <w:t>not dokum belgesi.</w:t>
      </w:r>
    </w:p>
    <w:p w:rsidR="008F7D1F" w:rsidRPr="008F7D1F" w:rsidRDefault="006102C4" w:rsidP="008F7D1F">
      <w:pPr>
        <w:shd w:val="clear" w:color="auto" w:fill="FFFFFF"/>
        <w:spacing w:after="150" w:line="240" w:lineRule="auto"/>
        <w:rPr>
          <w:rFonts w:eastAsia="Times New Roman" w:cstheme="minorHAnsi"/>
          <w:color w:val="333333"/>
          <w:sz w:val="20"/>
          <w:szCs w:val="20"/>
          <w:u w:val="single"/>
          <w:lang w:eastAsia="tr-TR"/>
        </w:rPr>
      </w:pPr>
      <w:r w:rsidRPr="006102C4">
        <w:rPr>
          <w:rFonts w:cstheme="minorHAnsi"/>
          <w:color w:val="000000"/>
          <w:sz w:val="20"/>
          <w:szCs w:val="20"/>
          <w:shd w:val="clear" w:color="auto" w:fill="FFFFFF"/>
        </w:rPr>
        <w:t>Tüm belgeleri yukarıdaki sırada Bölüm Öğrenci İşlerine elden teslim ediniz.</w:t>
      </w:r>
      <w:r w:rsidR="00DE671E" w:rsidRPr="005D0318">
        <w:rPr>
          <w:rFonts w:cstheme="minorHAnsi"/>
          <w:color w:val="000000"/>
          <w:sz w:val="20"/>
          <w:szCs w:val="20"/>
        </w:rPr>
        <w:br/>
      </w:r>
      <w:r w:rsidR="00DE671E" w:rsidRPr="005D0318">
        <w:rPr>
          <w:rFonts w:cstheme="minorHAnsi"/>
          <w:color w:val="000000"/>
          <w:sz w:val="20"/>
          <w:szCs w:val="20"/>
        </w:rPr>
        <w:br/>
      </w:r>
      <w:bookmarkStart w:id="0" w:name="_GoBack"/>
      <w:bookmarkEnd w:id="0"/>
      <w:r w:rsidR="00FD1305">
        <w:rPr>
          <w:rFonts w:eastAsia="Times New Roman" w:cstheme="minorHAnsi"/>
          <w:color w:val="333333"/>
          <w:sz w:val="20"/>
          <w:szCs w:val="20"/>
          <w:u w:val="single"/>
          <w:lang w:eastAsia="tr-TR"/>
        </w:rPr>
        <w:t>Eksik evrak ve</w:t>
      </w:r>
      <w:r w:rsidR="008F7D1F" w:rsidRPr="008F7D1F">
        <w:rPr>
          <w:rFonts w:eastAsia="Times New Roman" w:cstheme="minorHAnsi"/>
          <w:color w:val="333333"/>
          <w:sz w:val="20"/>
          <w:szCs w:val="20"/>
          <w:u w:val="single"/>
          <w:lang w:eastAsia="tr-TR"/>
        </w:rPr>
        <w:t xml:space="preserve"> imzasız başvurular değerlendirilmeye alınmayacaktır.</w:t>
      </w:r>
    </w:p>
    <w:p w:rsidR="004754A9" w:rsidRPr="008F7D1F" w:rsidRDefault="004754A9" w:rsidP="008F7D1F">
      <w:pPr>
        <w:shd w:val="clear" w:color="auto" w:fill="FFFFFF"/>
        <w:spacing w:after="150" w:line="240" w:lineRule="auto"/>
        <w:rPr>
          <w:rFonts w:cstheme="minorHAnsi"/>
          <w:color w:val="000000"/>
          <w:sz w:val="20"/>
          <w:szCs w:val="20"/>
          <w:shd w:val="clear" w:color="auto" w:fill="FFFFFF"/>
        </w:rPr>
      </w:pPr>
    </w:p>
    <w:p w:rsidR="008F7D1F" w:rsidRDefault="008F7D1F" w:rsidP="008F7D1F">
      <w:pPr>
        <w:shd w:val="clear" w:color="auto" w:fill="FFFFFF"/>
        <w:spacing w:after="150" w:line="240" w:lineRule="auto"/>
        <w:rPr>
          <w:rFonts w:eastAsia="Times New Roman" w:cstheme="minorHAnsi"/>
          <w:color w:val="333333"/>
          <w:sz w:val="20"/>
          <w:szCs w:val="20"/>
          <w:u w:val="single"/>
          <w:lang w:eastAsia="tr-TR"/>
        </w:rPr>
      </w:pPr>
      <w:r w:rsidRPr="004754A9">
        <w:rPr>
          <w:rFonts w:eastAsia="Times New Roman" w:cstheme="minorHAnsi"/>
          <w:color w:val="333333"/>
          <w:sz w:val="20"/>
          <w:szCs w:val="20"/>
          <w:u w:val="single"/>
          <w:lang w:eastAsia="tr-TR"/>
        </w:rPr>
        <w:t>NOT: 4-6 hafta içerisinde kararları çıkacaktır.</w:t>
      </w:r>
      <w:r w:rsidR="005D0318" w:rsidRPr="004754A9">
        <w:rPr>
          <w:rFonts w:eastAsia="Times New Roman" w:cstheme="minorHAnsi"/>
          <w:color w:val="333333"/>
          <w:sz w:val="20"/>
          <w:szCs w:val="20"/>
          <w:u w:val="single"/>
          <w:lang w:eastAsia="tr-TR"/>
        </w:rPr>
        <w:t xml:space="preserve"> Kararlar öğrenci transkriptleri üzerinden kontrol edilebilecektir.</w:t>
      </w:r>
    </w:p>
    <w:p w:rsidR="004754A9" w:rsidRDefault="004754A9" w:rsidP="004754A9">
      <w:pPr>
        <w:rPr>
          <w:b/>
        </w:rPr>
      </w:pPr>
    </w:p>
    <w:p w:rsidR="008565BD" w:rsidRDefault="00800395" w:rsidP="004754A9">
      <w:pPr>
        <w:rPr>
          <w:b/>
        </w:rPr>
      </w:pPr>
      <w:r>
        <w:rPr>
          <w:b/>
        </w:rPr>
        <w:t>Açıklama:</w:t>
      </w:r>
    </w:p>
    <w:p w:rsidR="001225A0" w:rsidRPr="00850E55" w:rsidRDefault="001225A0" w:rsidP="001225A0">
      <w:pPr>
        <w:pStyle w:val="ListeParagraf"/>
        <w:numPr>
          <w:ilvl w:val="0"/>
          <w:numId w:val="2"/>
        </w:numPr>
        <w:spacing w:after="0" w:line="240" w:lineRule="auto"/>
        <w:rPr>
          <w:rFonts w:ascii="Calibri" w:eastAsia="Times New Roman" w:hAnsi="Calibri" w:cs="Calibri"/>
          <w:lang w:val="tr-TR"/>
        </w:rPr>
      </w:pPr>
      <w:proofErr w:type="gramStart"/>
      <w:r w:rsidRPr="00850E55">
        <w:rPr>
          <w:rFonts w:ascii="Calibri" w:eastAsia="Times New Roman" w:hAnsi="Calibri" w:cs="Calibri"/>
          <w:lang w:val="tr-TR"/>
        </w:rPr>
        <w:t>Yükseköğretim Kurulu Başkanlığı’nın 10.06.2020 tarih ve 31151 sayılı Resmi Gazetede yayımlanarak yürürlüğe giren, YÖK Lisansüstü Eğitim ve Öğretim Yönetmeliğinin 35/8. maddesindeki değişikliğe istinaden, afet ve salgınlarda tez aşamasındaki lisansüstü eğitim öğrencilerine talepleri halinde bir dönem, afet veya salgının aşamasına göre tekrar başvurmaları durumunda bir dönem daha olmak üzere en fazla iki dönem ek süre verilebilir, verilen bu ek süreler azami süreden sayılmaz.</w:t>
      </w:r>
      <w:proofErr w:type="gramEnd"/>
    </w:p>
    <w:p w:rsidR="001225A0" w:rsidRPr="00E072E3" w:rsidRDefault="001225A0" w:rsidP="001225A0">
      <w:pPr>
        <w:pStyle w:val="m-9035867277360910056msolistparagraph"/>
        <w:numPr>
          <w:ilvl w:val="0"/>
          <w:numId w:val="2"/>
        </w:numPr>
        <w:spacing w:before="0" w:beforeAutospacing="0" w:after="0" w:afterAutospacing="0"/>
        <w:rPr>
          <w:rFonts w:eastAsia="Times New Roman"/>
          <w:lang w:val="tr-TR"/>
        </w:rPr>
      </w:pPr>
      <w:r w:rsidRPr="00E072E3">
        <w:rPr>
          <w:rFonts w:eastAsia="Times New Roman"/>
          <w:lang w:val="tr-TR"/>
        </w:rPr>
        <w:t xml:space="preserve">100/2000 </w:t>
      </w:r>
      <w:proofErr w:type="spellStart"/>
      <w:r w:rsidRPr="00E072E3">
        <w:rPr>
          <w:rFonts w:eastAsia="Times New Roman"/>
          <w:lang w:val="tr-TR"/>
        </w:rPr>
        <w:t>bursiyeri</w:t>
      </w:r>
      <w:proofErr w:type="spellEnd"/>
      <w:r w:rsidRPr="00E072E3">
        <w:rPr>
          <w:rFonts w:eastAsia="Times New Roman"/>
          <w:lang w:val="tr-TR"/>
        </w:rPr>
        <w:t xml:space="preserve"> öğrencilerin ek süre almaları durumunda bursları azami burs süresi olan dört yıl boyunca devam edecektir.  Verilen ek süre içinde ise 100/2000 bursları kesilecektir. </w:t>
      </w:r>
    </w:p>
    <w:p w:rsidR="001225A0" w:rsidRPr="00850E55" w:rsidRDefault="001225A0" w:rsidP="001225A0">
      <w:pPr>
        <w:pStyle w:val="ListeParagraf"/>
        <w:numPr>
          <w:ilvl w:val="0"/>
          <w:numId w:val="2"/>
        </w:numPr>
        <w:spacing w:after="0" w:line="240" w:lineRule="auto"/>
        <w:rPr>
          <w:lang w:val="tr-TR"/>
        </w:rPr>
      </w:pPr>
      <w:r w:rsidRPr="00E072E3">
        <w:rPr>
          <w:lang w:val="tr-TR"/>
        </w:rPr>
        <w:t xml:space="preserve">Başvuru </w:t>
      </w:r>
      <w:r w:rsidRPr="00850E55">
        <w:rPr>
          <w:lang w:val="tr-TR"/>
        </w:rPr>
        <w:t>formunda öğrencinin ek süre talep gerekçesi ve tez danışmanı görüşü detaylı olarak açıklanmalıdır, bölüm başkanlığı onayı gereklidir.</w:t>
      </w:r>
    </w:p>
    <w:p w:rsidR="004A691E" w:rsidRDefault="00456843" w:rsidP="00AF73B5">
      <w:pPr>
        <w:pStyle w:val="ListeParagraf"/>
        <w:numPr>
          <w:ilvl w:val="0"/>
          <w:numId w:val="2"/>
        </w:numPr>
        <w:spacing w:after="0" w:line="240" w:lineRule="auto"/>
        <w:rPr>
          <w:lang w:val="tr-TR"/>
        </w:rPr>
      </w:pPr>
      <w:r>
        <w:rPr>
          <w:b/>
          <w:lang w:val="tr-TR"/>
        </w:rPr>
        <w:t>T</w:t>
      </w:r>
      <w:r w:rsidR="008565BD" w:rsidRPr="00E84F76">
        <w:rPr>
          <w:b/>
          <w:lang w:val="tr-TR"/>
        </w:rPr>
        <w:t>ez aşamasında olan</w:t>
      </w:r>
      <w:r w:rsidR="008565BD">
        <w:rPr>
          <w:b/>
          <w:lang w:val="tr-TR"/>
        </w:rPr>
        <w:t xml:space="preserve"> </w:t>
      </w:r>
      <w:r w:rsidR="008565BD" w:rsidRPr="00E84F76">
        <w:rPr>
          <w:b/>
          <w:lang w:val="tr-TR"/>
        </w:rPr>
        <w:t xml:space="preserve">ve daha önce sadece bir kere </w:t>
      </w:r>
      <w:r w:rsidR="008565BD">
        <w:rPr>
          <w:b/>
          <w:lang w:val="tr-TR"/>
        </w:rPr>
        <w:t xml:space="preserve">ek süre almış </w:t>
      </w:r>
      <w:r w:rsidR="008565BD" w:rsidRPr="00E84F76">
        <w:rPr>
          <w:b/>
          <w:lang w:val="tr-TR"/>
        </w:rPr>
        <w:t>ya da hiç ek süre almamış</w:t>
      </w:r>
      <w:r w:rsidR="008565BD">
        <w:rPr>
          <w:b/>
          <w:lang w:val="tr-TR"/>
        </w:rPr>
        <w:t xml:space="preserve"> </w:t>
      </w:r>
      <w:r w:rsidR="008565BD" w:rsidRPr="00764016">
        <w:rPr>
          <w:lang w:val="tr-TR"/>
        </w:rPr>
        <w:t>olan</w:t>
      </w:r>
      <w:r w:rsidR="008565BD" w:rsidRPr="001B4FB7">
        <w:rPr>
          <w:lang w:val="tr-TR"/>
        </w:rPr>
        <w:t xml:space="preserve"> </w:t>
      </w:r>
      <w:r w:rsidR="004A691E">
        <w:rPr>
          <w:lang w:val="tr-TR"/>
        </w:rPr>
        <w:t>lisansüstü tez aşamasında olan öğrenciler</w:t>
      </w:r>
      <w:r>
        <w:rPr>
          <w:lang w:val="tr-TR"/>
        </w:rPr>
        <w:t>i</w:t>
      </w:r>
      <w:r w:rsidR="004A691E">
        <w:rPr>
          <w:lang w:val="tr-TR"/>
        </w:rPr>
        <w:t xml:space="preserve"> </w:t>
      </w:r>
      <w:r w:rsidR="00AF73B5">
        <w:rPr>
          <w:lang w:val="tr-TR"/>
        </w:rPr>
        <w:t>başvuru yapabilir.</w:t>
      </w:r>
      <w:r w:rsidR="008565BD" w:rsidRPr="00E072E3">
        <w:rPr>
          <w:lang w:val="tr-TR"/>
        </w:rPr>
        <w:t xml:space="preserve">  </w:t>
      </w:r>
      <w:r w:rsidR="008565BD" w:rsidRPr="001A39AA">
        <w:rPr>
          <w:b/>
          <w:lang w:val="tr-TR"/>
        </w:rPr>
        <w:t>Daha önce iki dönem ek süre almış lisansüstü öğrenciler ek süre başvurusunda bulunamazlar.</w:t>
      </w:r>
      <w:r w:rsidR="008565BD" w:rsidRPr="00764016">
        <w:rPr>
          <w:lang w:val="tr-TR"/>
        </w:rPr>
        <w:t xml:space="preserve">  </w:t>
      </w:r>
    </w:p>
    <w:p w:rsidR="008565BD" w:rsidRPr="004A691E" w:rsidRDefault="00AF73B5" w:rsidP="00AF73B5">
      <w:pPr>
        <w:pStyle w:val="ListeParagraf"/>
        <w:numPr>
          <w:ilvl w:val="0"/>
          <w:numId w:val="2"/>
        </w:numPr>
        <w:spacing w:after="0" w:line="240" w:lineRule="auto"/>
        <w:rPr>
          <w:lang w:val="tr-TR"/>
        </w:rPr>
      </w:pPr>
      <w:r>
        <w:rPr>
          <w:lang w:val="tr-TR"/>
        </w:rPr>
        <w:t xml:space="preserve">Başvurunun işleme alınabilmesi için Afet/Salgın durumu belgelenmelidir. Belge sunulmayan başvurular </w:t>
      </w:r>
      <w:r w:rsidRPr="004A691E">
        <w:rPr>
          <w:lang w:val="tr-TR"/>
        </w:rPr>
        <w:t xml:space="preserve">işleme alınamayacaktır. </w:t>
      </w:r>
    </w:p>
    <w:p w:rsidR="004A691E" w:rsidRPr="004A691E" w:rsidRDefault="004A691E" w:rsidP="004A691E">
      <w:pPr>
        <w:pStyle w:val="ListeParagraf"/>
        <w:numPr>
          <w:ilvl w:val="0"/>
          <w:numId w:val="2"/>
        </w:numPr>
        <w:shd w:val="clear" w:color="auto" w:fill="92D050"/>
        <w:spacing w:after="0" w:line="240" w:lineRule="auto"/>
        <w:rPr>
          <w:b/>
          <w:lang w:val="tr-TR"/>
        </w:rPr>
      </w:pPr>
      <w:r w:rsidRPr="004A691E">
        <w:rPr>
          <w:b/>
          <w:lang w:val="tr-TR"/>
        </w:rPr>
        <w:t xml:space="preserve">Başvuru formunda öğrencinin Afet/Salgın nedeniyle ek süre talep gerekçesi </w:t>
      </w:r>
      <w:r w:rsidRPr="004A691E">
        <w:rPr>
          <w:b/>
          <w:u w:val="single"/>
          <w:lang w:val="tr-TR"/>
        </w:rPr>
        <w:t>detaylı olarak açıklanmalı</w:t>
      </w:r>
      <w:r w:rsidR="00800395">
        <w:rPr>
          <w:b/>
          <w:lang w:val="tr-TR"/>
        </w:rPr>
        <w:t>dır.</w:t>
      </w:r>
    </w:p>
    <w:p w:rsidR="008565BD" w:rsidRPr="004A691E" w:rsidRDefault="008565BD" w:rsidP="008565BD">
      <w:pPr>
        <w:pStyle w:val="ListeParagraf"/>
        <w:numPr>
          <w:ilvl w:val="0"/>
          <w:numId w:val="2"/>
        </w:numPr>
        <w:spacing w:after="0" w:line="240" w:lineRule="auto"/>
        <w:rPr>
          <w:u w:val="single"/>
          <w:lang w:val="tr-TR"/>
        </w:rPr>
      </w:pPr>
      <w:r w:rsidRPr="004A691E">
        <w:rPr>
          <w:u w:val="single"/>
          <w:lang w:val="tr-TR"/>
        </w:rPr>
        <w:t>Tez Savunmasına girip 3/6 ay düzeltme alan lisansüstü öğrenciler ek süre başvurusunda bulunamazlar.</w:t>
      </w:r>
    </w:p>
    <w:p w:rsidR="008565BD" w:rsidRPr="004A691E" w:rsidRDefault="008565BD" w:rsidP="008565BD">
      <w:pPr>
        <w:pStyle w:val="ListeParagraf"/>
        <w:numPr>
          <w:ilvl w:val="0"/>
          <w:numId w:val="2"/>
        </w:numPr>
        <w:shd w:val="clear" w:color="auto" w:fill="92D050"/>
        <w:spacing w:after="0" w:line="240" w:lineRule="auto"/>
        <w:rPr>
          <w:b/>
          <w:lang w:val="tr-TR"/>
        </w:rPr>
      </w:pPr>
      <w:r w:rsidRPr="004A691E">
        <w:rPr>
          <w:b/>
          <w:lang w:val="tr-TR"/>
        </w:rPr>
        <w:t>Tez aşaması tanımları:</w:t>
      </w:r>
    </w:p>
    <w:p w:rsidR="008565BD" w:rsidRPr="004A691E" w:rsidRDefault="008565BD" w:rsidP="008565BD">
      <w:pPr>
        <w:pStyle w:val="ListeParagraf"/>
        <w:numPr>
          <w:ilvl w:val="1"/>
          <w:numId w:val="2"/>
        </w:numPr>
        <w:shd w:val="clear" w:color="auto" w:fill="92D050"/>
        <w:spacing w:after="0" w:line="240" w:lineRule="auto"/>
        <w:rPr>
          <w:b/>
          <w:lang w:val="tr-TR"/>
        </w:rPr>
      </w:pPr>
      <w:r w:rsidRPr="004A691E">
        <w:rPr>
          <w:b/>
          <w:lang w:val="tr-TR"/>
        </w:rPr>
        <w:t>Doktora öğrencileri: DYS sınavını geçmiş doktora öğrencileri tez aşamasında kabul edilir.</w:t>
      </w:r>
    </w:p>
    <w:p w:rsidR="008565BD" w:rsidRPr="004A691E" w:rsidRDefault="008565BD" w:rsidP="008565BD">
      <w:pPr>
        <w:pStyle w:val="ListeParagraf"/>
        <w:numPr>
          <w:ilvl w:val="1"/>
          <w:numId w:val="2"/>
        </w:numPr>
        <w:shd w:val="clear" w:color="auto" w:fill="92D050"/>
        <w:spacing w:after="0" w:line="240" w:lineRule="auto"/>
        <w:rPr>
          <w:b/>
          <w:lang w:val="tr-TR"/>
        </w:rPr>
      </w:pPr>
      <w:r w:rsidRPr="004A691E">
        <w:rPr>
          <w:b/>
          <w:lang w:val="tr-TR"/>
        </w:rPr>
        <w:t xml:space="preserve">Yüksek lisans öğrencileri: Bütün derslerini tamamlamış olan yüksek lisans öğrencileri tez aşamasında kabul edilir. </w:t>
      </w:r>
    </w:p>
    <w:p w:rsidR="008565BD" w:rsidRPr="004A691E" w:rsidRDefault="00CE38B8" w:rsidP="008565BD">
      <w:pPr>
        <w:pStyle w:val="m-9035867277360910056msolistparagraph"/>
        <w:numPr>
          <w:ilvl w:val="0"/>
          <w:numId w:val="2"/>
        </w:numPr>
        <w:spacing w:before="0" w:beforeAutospacing="0" w:after="0" w:afterAutospacing="0"/>
        <w:rPr>
          <w:rFonts w:eastAsia="Times New Roman"/>
          <w:b/>
          <w:u w:val="single"/>
          <w:lang w:val="tr-TR"/>
        </w:rPr>
      </w:pPr>
      <w:r>
        <w:rPr>
          <w:b/>
          <w:u w:val="single"/>
          <w:lang w:val="tr-TR"/>
        </w:rPr>
        <w:t>2021-2022/2</w:t>
      </w:r>
      <w:r w:rsidR="00AF73B5" w:rsidRPr="004A691E">
        <w:rPr>
          <w:b/>
          <w:u w:val="single"/>
          <w:lang w:val="tr-TR"/>
        </w:rPr>
        <w:t>.</w:t>
      </w:r>
      <w:r w:rsidR="008565BD" w:rsidRPr="004A691E">
        <w:rPr>
          <w:b/>
          <w:u w:val="single"/>
          <w:lang w:val="tr-TR"/>
        </w:rPr>
        <w:t xml:space="preserve"> dönemde izinli olan öğrenciler ek süre talebinde bulunamazlar.</w:t>
      </w:r>
    </w:p>
    <w:p w:rsidR="008565BD" w:rsidRPr="004A691E" w:rsidRDefault="008565BD" w:rsidP="00AF73B5">
      <w:pPr>
        <w:pStyle w:val="ListeParagraf"/>
        <w:numPr>
          <w:ilvl w:val="0"/>
          <w:numId w:val="2"/>
        </w:numPr>
        <w:spacing w:after="0" w:line="240" w:lineRule="auto"/>
        <w:rPr>
          <w:lang w:val="tr-TR"/>
        </w:rPr>
      </w:pPr>
      <w:r w:rsidRPr="004A691E">
        <w:rPr>
          <w:lang w:val="tr-TR"/>
        </w:rPr>
        <w:t>Başvurularda bir karışıklığa neden olmamak için “</w:t>
      </w:r>
      <w:r w:rsidR="00AF73B5" w:rsidRPr="004A691E">
        <w:rPr>
          <w:lang w:val="tr-TR"/>
        </w:rPr>
        <w:t>Afet ve Salgın Nedeniyle Ek Süre Talep</w:t>
      </w:r>
      <w:r w:rsidRPr="004A691E">
        <w:rPr>
          <w:lang w:val="tr-TR"/>
        </w:rPr>
        <w:t xml:space="preserve">” formu kullanılmalıdır.  Farklı şekilde yapılan başvurular değerlendirilmeyecektir.  </w:t>
      </w:r>
    </w:p>
    <w:sectPr w:rsidR="008565BD" w:rsidRPr="004A691E" w:rsidSect="000E5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2D1A"/>
    <w:multiLevelType w:val="hybridMultilevel"/>
    <w:tmpl w:val="00F05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4E761F"/>
    <w:multiLevelType w:val="hybridMultilevel"/>
    <w:tmpl w:val="ADE476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FC77B6"/>
    <w:multiLevelType w:val="hybridMultilevel"/>
    <w:tmpl w:val="2DB28C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3602F8"/>
    <w:multiLevelType w:val="hybridMultilevel"/>
    <w:tmpl w:val="4D8C7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7F"/>
    <w:rsid w:val="00076C43"/>
    <w:rsid w:val="000E5BB4"/>
    <w:rsid w:val="001225A0"/>
    <w:rsid w:val="00174BC0"/>
    <w:rsid w:val="002C1C51"/>
    <w:rsid w:val="00456843"/>
    <w:rsid w:val="004754A9"/>
    <w:rsid w:val="004A691E"/>
    <w:rsid w:val="005D0318"/>
    <w:rsid w:val="0060007F"/>
    <w:rsid w:val="006102C4"/>
    <w:rsid w:val="007F4DC4"/>
    <w:rsid w:val="00800395"/>
    <w:rsid w:val="008565BD"/>
    <w:rsid w:val="008917BC"/>
    <w:rsid w:val="008F7D1F"/>
    <w:rsid w:val="00AF73B5"/>
    <w:rsid w:val="00BE52BF"/>
    <w:rsid w:val="00CE38B8"/>
    <w:rsid w:val="00DE671E"/>
    <w:rsid w:val="00FB28E2"/>
    <w:rsid w:val="00FD1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BA1F3-149D-432B-B087-3F30C118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1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E671E"/>
    <w:rPr>
      <w:color w:val="0000FF"/>
      <w:u w:val="single"/>
    </w:rPr>
  </w:style>
  <w:style w:type="paragraph" w:styleId="ListeParagraf">
    <w:name w:val="List Paragraph"/>
    <w:basedOn w:val="Normal"/>
    <w:uiPriority w:val="34"/>
    <w:qFormat/>
    <w:rsid w:val="000E5BB4"/>
    <w:pPr>
      <w:spacing w:after="160" w:line="256" w:lineRule="auto"/>
      <w:ind w:left="720"/>
      <w:contextualSpacing/>
    </w:pPr>
    <w:rPr>
      <w:lang w:val="en-US"/>
    </w:rPr>
  </w:style>
  <w:style w:type="paragraph" w:customStyle="1" w:styleId="m-9035867277360910056msolistparagraph">
    <w:name w:val="m_-9035867277360910056msolistparagraph"/>
    <w:basedOn w:val="Normal"/>
    <w:rsid w:val="000E5BB4"/>
    <w:pPr>
      <w:spacing w:before="100" w:beforeAutospacing="1" w:after="100" w:afterAutospacing="1"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048448">
      <w:bodyDiv w:val="1"/>
      <w:marLeft w:val="0"/>
      <w:marRight w:val="0"/>
      <w:marTop w:val="0"/>
      <w:marBottom w:val="0"/>
      <w:divBdr>
        <w:top w:val="none" w:sz="0" w:space="0" w:color="auto"/>
        <w:left w:val="none" w:sz="0" w:space="0" w:color="auto"/>
        <w:bottom w:val="none" w:sz="0" w:space="0" w:color="auto"/>
        <w:right w:val="none" w:sz="0" w:space="0" w:color="auto"/>
      </w:divBdr>
    </w:div>
    <w:div w:id="1009333436">
      <w:bodyDiv w:val="1"/>
      <w:marLeft w:val="0"/>
      <w:marRight w:val="0"/>
      <w:marTop w:val="0"/>
      <w:marBottom w:val="0"/>
      <w:divBdr>
        <w:top w:val="none" w:sz="0" w:space="0" w:color="auto"/>
        <w:left w:val="none" w:sz="0" w:space="0" w:color="auto"/>
        <w:bottom w:val="none" w:sz="0" w:space="0" w:color="auto"/>
        <w:right w:val="none" w:sz="0" w:space="0" w:color="auto"/>
      </w:divBdr>
    </w:div>
    <w:div w:id="1806727850">
      <w:bodyDiv w:val="1"/>
      <w:marLeft w:val="0"/>
      <w:marRight w:val="0"/>
      <w:marTop w:val="0"/>
      <w:marBottom w:val="0"/>
      <w:divBdr>
        <w:top w:val="none" w:sz="0" w:space="0" w:color="auto"/>
        <w:left w:val="none" w:sz="0" w:space="0" w:color="auto"/>
        <w:bottom w:val="none" w:sz="0" w:space="0" w:color="auto"/>
        <w:right w:val="none" w:sz="0" w:space="0" w:color="auto"/>
      </w:divBdr>
    </w:div>
    <w:div w:id="20016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ee.metu.edu.tr/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serdark</cp:lastModifiedBy>
  <cp:revision>4</cp:revision>
  <dcterms:created xsi:type="dcterms:W3CDTF">2021-12-21T11:12:00Z</dcterms:created>
  <dcterms:modified xsi:type="dcterms:W3CDTF">2022-04-22T12:04:00Z</dcterms:modified>
</cp:coreProperties>
</file>