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BC37" w14:textId="215672B9" w:rsidR="00DD0122" w:rsidRPr="00492508" w:rsidRDefault="00DD0122" w:rsidP="00A24772">
      <w:pPr>
        <w:pStyle w:val="NormalWeb"/>
        <w:spacing w:line="276" w:lineRule="auto"/>
        <w:jc w:val="both"/>
        <w:rPr>
          <w:rStyle w:val="Gl"/>
          <w:rFonts w:asciiTheme="minorHAnsi" w:hAnsiTheme="minorHAnsi" w:cstheme="minorHAnsi"/>
          <w:color w:val="0E101A"/>
          <w:u w:val="single"/>
          <w:lang w:val="en-US"/>
        </w:rPr>
      </w:pPr>
      <w:r w:rsidRPr="00492508">
        <w:rPr>
          <w:rFonts w:asciiTheme="minorHAnsi" w:hAnsiTheme="minorHAnsi" w:cstheme="minorHAnsi"/>
          <w:b/>
          <w:bCs/>
          <w:color w:val="0E101A"/>
          <w:u w:val="single"/>
          <w:lang w:val="en-US"/>
        </w:rPr>
        <w:t>Application Deadline: Last day of Add-Drop week</w:t>
      </w:r>
    </w:p>
    <w:p w14:paraId="3B353D8F" w14:textId="102E461D" w:rsidR="00114BFA" w:rsidRPr="00492508" w:rsidRDefault="009A6CA7" w:rsidP="009A6CA7">
      <w:pPr>
        <w:pStyle w:val="NormalWeb"/>
        <w:spacing w:before="0" w:beforeAutospacing="0" w:after="0" w:afterAutospacing="0" w:line="276" w:lineRule="auto"/>
        <w:jc w:val="center"/>
        <w:rPr>
          <w:rStyle w:val="Gl"/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492508">
        <w:rPr>
          <w:rStyle w:val="Gl"/>
          <w:rFonts w:asciiTheme="minorHAnsi" w:hAnsiTheme="minorHAnsi" w:cstheme="minorHAnsi"/>
          <w:color w:val="0E101A"/>
          <w:sz w:val="22"/>
          <w:szCs w:val="22"/>
          <w:lang w:val="en-US"/>
        </w:rPr>
        <w:t>UNDERGRADUATE LEAVE OF ABSENCE FORMAT</w:t>
      </w:r>
    </w:p>
    <w:p w14:paraId="5A446E3F" w14:textId="77777777" w:rsidR="009A6CA7" w:rsidRPr="00492508" w:rsidRDefault="009A6CA7" w:rsidP="009A6CA7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40A78605" w14:textId="7E05CEC8" w:rsidR="004F4C41" w:rsidRPr="00492508" w:rsidRDefault="004F4C41" w:rsidP="00A2477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bookmarkStart w:id="0" w:name="_Hlk117027261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following form(s) and petition(s) under the BS forms in the link "</w:t>
      </w:r>
      <w:hyperlink r:id="rId5" w:tgtFrame="_blank" w:history="1">
        <w:r w:rsidRPr="0049250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https://eee.metu.ed</w:t>
        </w:r>
        <w:r w:rsidRPr="0049250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u</w:t>
        </w:r>
        <w:r w:rsidRPr="00492508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.tr/forms</w:t>
        </w:r>
      </w:hyperlink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" are required to be filled in the computer environment. (The reason(s) for the request must be explained in detail under the "Açıklama" (</w:t>
      </w:r>
      <w:r w:rsidRPr="00492508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. eng 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"Explanation") part of the "Diğer" (</w:t>
      </w:r>
      <w:r w:rsidRPr="00492508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. eng 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"Others") option.</w:t>
      </w:r>
      <w:bookmarkEnd w:id="0"/>
    </w:p>
    <w:p w14:paraId="2E8D9187" w14:textId="4549572D" w:rsidR="00114BFA" w:rsidRPr="00492508" w:rsidRDefault="00114BFA" w:rsidP="0049250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EE BS 1-izin_formu.doc</w:t>
      </w:r>
    </w:p>
    <w:p w14:paraId="0F06B060" w14:textId="3C444216" w:rsidR="00492508" w:rsidRPr="00492508" w:rsidRDefault="00114BFA" w:rsidP="00492508">
      <w:pPr>
        <w:pStyle w:val="NormalWeb"/>
        <w:numPr>
          <w:ilvl w:val="0"/>
          <w:numId w:val="6"/>
        </w:numPr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EE BS 2-izin_dilekcesi.doc</w:t>
      </w:r>
      <w:r w:rsidR="00492508"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r w:rsid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(It should be digitally or wet signed by the student)</w:t>
      </w:r>
    </w:p>
    <w:p w14:paraId="6C602304" w14:textId="4A6B3CC2" w:rsidR="00492508" w:rsidRPr="00492508" w:rsidRDefault="00492508" w:rsidP="0049250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The approval of 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your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advisor 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on your petition should be in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the following format. </w:t>
      </w:r>
    </w:p>
    <w:p w14:paraId="7097D011" w14:textId="77777777" w:rsidR="00492508" w:rsidRPr="00492508" w:rsidRDefault="00492508" w:rsidP="00492508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011CD945" w14:textId="035F21A1" w:rsidR="00492508" w:rsidRPr="00492508" w:rsidRDefault="00492508" w:rsidP="00492508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“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Elektrik-Elektronik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Mühendisliği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Bölüm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Başkanlığı’na</w:t>
      </w:r>
      <w:proofErr w:type="spellEnd"/>
    </w:p>
    <w:p w14:paraId="4AC7EF34" w14:textId="77777777" w:rsidR="00492508" w:rsidRPr="00492508" w:rsidRDefault="00492508" w:rsidP="00492508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2021-2022/1.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Döneminde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danışmanı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olduğum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....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numaralı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ve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 ……………...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adlı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öğrencinin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izinli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sayılması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tarafımca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uygundur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/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uygun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değildir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.</w:t>
      </w:r>
    </w:p>
    <w:p w14:paraId="733079A3" w14:textId="77777777" w:rsidR="00492508" w:rsidRDefault="00492508" w:rsidP="00492508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Danışman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Ad-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soyad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:</w:t>
      </w:r>
    </w:p>
    <w:p w14:paraId="25B74858" w14:textId="77777777" w:rsidR="00492508" w:rsidRPr="00492508" w:rsidRDefault="00492508" w:rsidP="00492508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color w:val="0E101A"/>
          <w:sz w:val="22"/>
          <w:szCs w:val="22"/>
          <w:lang w:val="en-US"/>
        </w:rPr>
        <w:t>İmza</w:t>
      </w:r>
      <w:proofErr w:type="spellEnd"/>
      <w:r>
        <w:rPr>
          <w:rFonts w:asciiTheme="minorHAnsi" w:hAnsiTheme="minorHAnsi" w:cstheme="minorHAnsi"/>
          <w:color w:val="0E101A"/>
          <w:sz w:val="22"/>
          <w:szCs w:val="22"/>
          <w:lang w:val="en-US"/>
        </w:rPr>
        <w:t>: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”</w:t>
      </w:r>
    </w:p>
    <w:p w14:paraId="0814B333" w14:textId="311A8EE3" w:rsidR="00114BFA" w:rsidRDefault="00114BFA" w:rsidP="00492508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2BB90362" w14:textId="71580B1F" w:rsidR="00492508" w:rsidRPr="00492508" w:rsidRDefault="00492508" w:rsidP="0049250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Transcript (from the Student Information </w:t>
      </w:r>
      <w:r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system 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in .pdf format)</w:t>
      </w:r>
    </w:p>
    <w:p w14:paraId="072AF864" w14:textId="77777777" w:rsidR="00114BFA" w:rsidRPr="00492508" w:rsidRDefault="00114BFA" w:rsidP="00A2477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3417C168" w14:textId="0E63832F" w:rsidR="00492508" w:rsidRPr="00492508" w:rsidRDefault="00114BFA" w:rsidP="00492508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application document(s) in the following will be sent via e-mail. Incomplete applications will not be evaluated.</w:t>
      </w:r>
    </w:p>
    <w:p w14:paraId="0A103155" w14:textId="77777777" w:rsidR="00114BFA" w:rsidRPr="00492508" w:rsidRDefault="00114BFA" w:rsidP="00492508">
      <w:pPr>
        <w:numPr>
          <w:ilvl w:val="0"/>
          <w:numId w:val="7"/>
        </w:numPr>
        <w:spacing w:after="0"/>
        <w:jc w:val="both"/>
        <w:rPr>
          <w:rFonts w:cstheme="minorHAnsi"/>
          <w:color w:val="0E101A"/>
          <w:lang w:val="en-US"/>
        </w:rPr>
      </w:pPr>
      <w:r w:rsidRPr="00492508">
        <w:rPr>
          <w:rFonts w:cstheme="minorHAnsi"/>
          <w:color w:val="0E101A"/>
          <w:lang w:val="en-US"/>
        </w:rPr>
        <w:t>Leave of Absence Form</w:t>
      </w:r>
    </w:p>
    <w:p w14:paraId="2A413CD5" w14:textId="69A51464" w:rsidR="00114BFA" w:rsidRPr="00492508" w:rsidRDefault="00114BFA" w:rsidP="00492508">
      <w:pPr>
        <w:numPr>
          <w:ilvl w:val="0"/>
          <w:numId w:val="7"/>
        </w:numPr>
        <w:spacing w:after="0"/>
        <w:jc w:val="both"/>
        <w:rPr>
          <w:rFonts w:cstheme="minorHAnsi"/>
          <w:color w:val="0E101A"/>
          <w:lang w:val="en-US"/>
        </w:rPr>
      </w:pPr>
      <w:r w:rsidRPr="00492508">
        <w:rPr>
          <w:rFonts w:cstheme="minorHAnsi"/>
          <w:color w:val="0E101A"/>
          <w:lang w:val="en-US"/>
        </w:rPr>
        <w:t>Leave of Absence Petition</w:t>
      </w:r>
      <w:r w:rsidR="00492508">
        <w:rPr>
          <w:rFonts w:cstheme="minorHAnsi"/>
          <w:color w:val="0E101A"/>
          <w:lang w:val="en-US"/>
        </w:rPr>
        <w:t xml:space="preserve"> </w:t>
      </w:r>
      <w:r w:rsidR="00492508" w:rsidRPr="00492508">
        <w:rPr>
          <w:rFonts w:cstheme="minorHAnsi"/>
          <w:color w:val="0E101A"/>
          <w:lang w:val="en-US"/>
        </w:rPr>
        <w:t>(</w:t>
      </w:r>
      <w:r w:rsidR="00492508">
        <w:rPr>
          <w:rFonts w:cstheme="minorHAnsi"/>
          <w:color w:val="0E101A"/>
          <w:lang w:val="en-US"/>
        </w:rPr>
        <w:t>It should be signed by the</w:t>
      </w:r>
      <w:r w:rsidR="00492508" w:rsidRPr="00492508">
        <w:rPr>
          <w:rFonts w:cstheme="minorHAnsi"/>
          <w:color w:val="0E101A"/>
          <w:lang w:val="en-US"/>
        </w:rPr>
        <w:t xml:space="preserve"> advisor </w:t>
      </w:r>
      <w:r w:rsidR="00492508">
        <w:rPr>
          <w:rFonts w:cstheme="minorHAnsi"/>
          <w:color w:val="0E101A"/>
          <w:lang w:val="en-US"/>
        </w:rPr>
        <w:t xml:space="preserve">and </w:t>
      </w:r>
      <w:r w:rsidR="00492508" w:rsidRPr="00492508">
        <w:rPr>
          <w:rFonts w:cstheme="minorHAnsi"/>
          <w:color w:val="0E101A"/>
          <w:lang w:val="en-US"/>
        </w:rPr>
        <w:t>the student)</w:t>
      </w:r>
    </w:p>
    <w:p w14:paraId="37520317" w14:textId="052032C2" w:rsidR="00114BFA" w:rsidRPr="00492508" w:rsidRDefault="00114BFA" w:rsidP="00492508">
      <w:pPr>
        <w:numPr>
          <w:ilvl w:val="0"/>
          <w:numId w:val="7"/>
        </w:numPr>
        <w:spacing w:after="0"/>
        <w:jc w:val="both"/>
        <w:rPr>
          <w:rFonts w:cstheme="minorHAnsi"/>
          <w:color w:val="0E101A"/>
          <w:lang w:val="en-US"/>
        </w:rPr>
      </w:pPr>
      <w:r w:rsidRPr="00492508">
        <w:rPr>
          <w:rFonts w:cstheme="minorHAnsi"/>
          <w:color w:val="0E101A"/>
          <w:lang w:val="en-US"/>
        </w:rPr>
        <w:t xml:space="preserve">Transcript (from the Student Information in .pdf format. For the </w:t>
      </w:r>
      <w:r w:rsidR="00367C3A" w:rsidRPr="00492508">
        <w:rPr>
          <w:rFonts w:cstheme="minorHAnsi"/>
          <w:color w:val="0E101A"/>
          <w:lang w:val="en-US"/>
        </w:rPr>
        <w:t>applications made after the 2021 Fall</w:t>
      </w:r>
      <w:r w:rsidRPr="00492508">
        <w:rPr>
          <w:rFonts w:cstheme="minorHAnsi"/>
          <w:color w:val="0E101A"/>
          <w:lang w:val="en-US"/>
        </w:rPr>
        <w:t xml:space="preserve"> Semester have started</w:t>
      </w:r>
      <w:r w:rsidR="007E3970" w:rsidRPr="00492508">
        <w:rPr>
          <w:rFonts w:cstheme="minorHAnsi"/>
          <w:color w:val="0E101A"/>
          <w:lang w:val="en-US"/>
        </w:rPr>
        <w:t>,</w:t>
      </w:r>
      <w:r w:rsidR="00DF4433" w:rsidRPr="00492508">
        <w:rPr>
          <w:rFonts w:cstheme="minorHAnsi"/>
          <w:color w:val="0E101A"/>
          <w:lang w:val="en-US"/>
        </w:rPr>
        <w:t xml:space="preserve"> t</w:t>
      </w:r>
      <w:r w:rsidRPr="00492508">
        <w:rPr>
          <w:rFonts w:cstheme="minorHAnsi"/>
          <w:color w:val="0E101A"/>
          <w:lang w:val="en-US"/>
        </w:rPr>
        <w:t>he</w:t>
      </w:r>
      <w:r w:rsidR="00367C3A" w:rsidRPr="00492508">
        <w:rPr>
          <w:rFonts w:cstheme="minorHAnsi"/>
          <w:color w:val="0E101A"/>
          <w:lang w:val="en-US"/>
        </w:rPr>
        <w:t xml:space="preserve"> courses registered in the 2021 Fall</w:t>
      </w:r>
      <w:r w:rsidRPr="00492508">
        <w:rPr>
          <w:rFonts w:cstheme="minorHAnsi"/>
          <w:color w:val="0E101A"/>
          <w:lang w:val="en-US"/>
        </w:rPr>
        <w:t xml:space="preserve"> Semester must be shown in the </w:t>
      </w:r>
      <w:r w:rsidR="004F4C41" w:rsidRPr="00492508">
        <w:rPr>
          <w:rFonts w:cstheme="minorHAnsi"/>
          <w:color w:val="0E101A"/>
          <w:lang w:val="en-US"/>
        </w:rPr>
        <w:t>transcript)</w:t>
      </w:r>
    </w:p>
    <w:p w14:paraId="3449C793" w14:textId="77777777" w:rsidR="00114BFA" w:rsidRPr="00492508" w:rsidRDefault="00114BFA" w:rsidP="00A24772">
      <w:pPr>
        <w:spacing w:after="0"/>
        <w:ind w:left="720"/>
        <w:jc w:val="both"/>
        <w:rPr>
          <w:rFonts w:cstheme="minorHAnsi"/>
          <w:color w:val="0E101A"/>
          <w:lang w:val="en-US"/>
        </w:rPr>
      </w:pPr>
    </w:p>
    <w:p w14:paraId="604D54F5" w14:textId="72FF4C17" w:rsidR="00114BFA" w:rsidRPr="00492508" w:rsidRDefault="00114BFA" w:rsidP="00A2477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The application must be sent through </w:t>
      </w:r>
      <w:r w:rsid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the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METU e-mail account (….@metu.edu.tr).</w:t>
      </w:r>
    </w:p>
    <w:p w14:paraId="11C11F69" w14:textId="77777777" w:rsidR="00114BFA" w:rsidRPr="00492508" w:rsidRDefault="00114BFA" w:rsidP="00A2477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 </w:t>
      </w:r>
    </w:p>
    <w:p w14:paraId="3BEFDA12" w14:textId="70E2C41F" w:rsidR="00114BFA" w:rsidRPr="00492508" w:rsidRDefault="00114BFA" w:rsidP="00492508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application must be sent to the Departments’ Student Affairs e-mail address </w:t>
      </w:r>
      <w:hyperlink r:id="rId6" w:tgtFrame="_blank" w:history="1">
        <w:r w:rsidRPr="00492508">
          <w:rPr>
            <w:rStyle w:val="Kpr"/>
            <w:rFonts w:asciiTheme="minorHAnsi" w:hAnsiTheme="minorHAnsi" w:cstheme="minorHAnsi"/>
            <w:color w:val="4A6EE0"/>
            <w:sz w:val="22"/>
            <w:szCs w:val="22"/>
            <w:lang w:val="en-US"/>
          </w:rPr>
          <w:t>serdark@metu.edu.tr</w:t>
        </w:r>
      </w:hyperlink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 through the METU e-mail account (the advisor must be added to e-mail as CC).</w:t>
      </w:r>
      <w:r w:rsid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title of the e-mail must be “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izin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talebi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-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programı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-ad-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soyad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-</w:t>
      </w:r>
      <w:proofErr w:type="spellStart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öğrenci</w:t>
      </w:r>
      <w:proofErr w:type="spellEnd"/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” </w:t>
      </w:r>
      <w:r w:rsidR="00A24772"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(</w:t>
      </w:r>
      <w:r w:rsidR="00A24772" w:rsidRPr="00492508">
        <w:rPr>
          <w:rStyle w:val="Vurgu"/>
          <w:rFonts w:asciiTheme="minorHAnsi" w:hAnsiTheme="minorHAnsi" w:cstheme="minorHAnsi"/>
          <w:color w:val="0E101A"/>
          <w:sz w:val="22"/>
          <w:szCs w:val="22"/>
          <w:lang w:val="en-US"/>
        </w:rPr>
        <w:t>. eng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 “leave of absence request-program-name-</w:t>
      </w:r>
      <w:r w:rsidR="00A24772"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last name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-student no”).</w:t>
      </w:r>
    </w:p>
    <w:p w14:paraId="7B8DBAC7" w14:textId="30EC732A" w:rsidR="00114BFA" w:rsidRPr="00492508" w:rsidRDefault="00114BFA" w:rsidP="00A2477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492508">
        <w:rPr>
          <w:rFonts w:asciiTheme="minorHAnsi" w:hAnsiTheme="minorHAnsi" w:cstheme="minorHAnsi"/>
          <w:b/>
          <w:bCs/>
          <w:color w:val="0E101A"/>
          <w:sz w:val="22"/>
          <w:szCs w:val="22"/>
          <w:lang w:val="en-US"/>
        </w:rPr>
        <w:t>Note: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The </w:t>
      </w:r>
      <w:r w:rsid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L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eave of </w:t>
      </w:r>
      <w:r w:rsid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A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bsence applications </w:t>
      </w:r>
      <w:r w:rsidR="00116164"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MFYK</w:t>
      </w:r>
      <w:r w:rsidR="00116164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r w:rsidR="00116164" w:rsidRPr="00E00318">
        <w:rPr>
          <w:rFonts w:asciiTheme="minorHAnsi" w:hAnsiTheme="minorHAnsi" w:cstheme="minorHAnsi"/>
          <w:color w:val="0E101A"/>
          <w:sz w:val="22"/>
          <w:szCs w:val="22"/>
        </w:rPr>
        <w:t>(</w:t>
      </w:r>
      <w:r w:rsidR="00116164" w:rsidRPr="00E00318">
        <w:rPr>
          <w:rStyle w:val="Vurgu"/>
          <w:rFonts w:asciiTheme="minorHAnsi" w:hAnsiTheme="minorHAnsi" w:cstheme="minorHAnsi"/>
          <w:color w:val="0E101A"/>
          <w:sz w:val="22"/>
          <w:szCs w:val="22"/>
        </w:rPr>
        <w:t xml:space="preserve">. </w:t>
      </w:r>
      <w:r w:rsidR="00116164">
        <w:rPr>
          <w:rStyle w:val="Vurgu"/>
          <w:rFonts w:asciiTheme="minorHAnsi" w:hAnsiTheme="minorHAnsi" w:cstheme="minorHAnsi"/>
          <w:color w:val="0E101A"/>
          <w:sz w:val="22"/>
          <w:szCs w:val="22"/>
        </w:rPr>
        <w:t>e</w:t>
      </w:r>
      <w:r w:rsidR="00116164" w:rsidRPr="00E00318">
        <w:rPr>
          <w:rStyle w:val="Vurgu"/>
          <w:rFonts w:asciiTheme="minorHAnsi" w:hAnsiTheme="minorHAnsi" w:cstheme="minorHAnsi"/>
          <w:color w:val="0E101A"/>
          <w:sz w:val="22"/>
          <w:szCs w:val="22"/>
        </w:rPr>
        <w:t>ng </w:t>
      </w:r>
      <w:r w:rsidR="00116164" w:rsidRPr="00E00318">
        <w:rPr>
          <w:rFonts w:asciiTheme="minorHAnsi" w:hAnsiTheme="minorHAnsi" w:cstheme="minorHAnsi"/>
          <w:color w:val="0E101A"/>
          <w:sz w:val="22"/>
          <w:szCs w:val="22"/>
        </w:rPr>
        <w:t>“Engineering Faculty Board of Directors”)</w:t>
      </w:r>
      <w:r w:rsidR="00116164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116164">
        <w:rPr>
          <w:rFonts w:asciiTheme="minorHAnsi" w:hAnsiTheme="minorHAnsi" w:cstheme="minorHAnsi"/>
          <w:color w:val="0E101A"/>
          <w:sz w:val="22"/>
          <w:szCs w:val="22"/>
          <w:lang w:val="en-US"/>
        </w:rPr>
        <w:t>decisions</w:t>
      </w:r>
      <w:r w:rsidR="00116164"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will be reflected </w:t>
      </w:r>
      <w:r w:rsidR="00116164">
        <w:rPr>
          <w:rFonts w:asciiTheme="minorHAnsi" w:hAnsiTheme="minorHAnsi" w:cstheme="minorHAnsi"/>
          <w:color w:val="0E101A"/>
          <w:sz w:val="22"/>
          <w:szCs w:val="22"/>
          <w:lang w:val="en-US"/>
        </w:rPr>
        <w:t>to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students’ academic status in the student information system (within </w:t>
      </w:r>
      <w:r w:rsidRPr="00492508">
        <w:rPr>
          <w:rFonts w:asciiTheme="minorHAnsi" w:hAnsiTheme="minorHAnsi" w:cstheme="minorHAnsi"/>
          <w:b/>
          <w:bCs/>
          <w:color w:val="0E101A"/>
          <w:sz w:val="22"/>
          <w:szCs w:val="22"/>
          <w:lang w:val="en-US"/>
        </w:rPr>
        <w:t>4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weeks)</w:t>
      </w:r>
      <w:r w:rsidR="00116164">
        <w:rPr>
          <w:rFonts w:asciiTheme="minorHAnsi" w:hAnsiTheme="minorHAnsi" w:cstheme="minorHAnsi"/>
          <w:color w:val="0E101A"/>
          <w:sz w:val="22"/>
          <w:szCs w:val="22"/>
          <w:lang w:val="en-US"/>
        </w:rPr>
        <w:t>; please</w:t>
      </w:r>
      <w:r w:rsidR="00A76778"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check</w:t>
      </w:r>
      <w:r w:rsidR="00A24772"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your transcript</w:t>
      </w:r>
      <w:r w:rsidRPr="00492508">
        <w:rPr>
          <w:rFonts w:asciiTheme="minorHAnsi" w:hAnsiTheme="minorHAnsi" w:cstheme="minorHAnsi"/>
          <w:color w:val="0E101A"/>
          <w:sz w:val="22"/>
          <w:szCs w:val="22"/>
          <w:lang w:val="en-US"/>
        </w:rPr>
        <w:t>.</w:t>
      </w:r>
      <w:r w:rsidR="00116164" w:rsidRPr="00116164">
        <w:t xml:space="preserve"> </w:t>
      </w:r>
    </w:p>
    <w:p w14:paraId="0743671F" w14:textId="77777777" w:rsidR="00114BFA" w:rsidRPr="00492508" w:rsidRDefault="00114BFA" w:rsidP="00A2477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04836032" w14:textId="77777777" w:rsidR="003952B1" w:rsidRPr="00492508" w:rsidRDefault="003952B1" w:rsidP="00A24772">
      <w:pPr>
        <w:jc w:val="both"/>
        <w:rPr>
          <w:rFonts w:cstheme="minorHAnsi"/>
          <w:lang w:val="en-US"/>
        </w:rPr>
      </w:pPr>
    </w:p>
    <w:sectPr w:rsidR="003952B1" w:rsidRPr="0049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397"/>
    <w:multiLevelType w:val="hybridMultilevel"/>
    <w:tmpl w:val="43BE2C26"/>
    <w:lvl w:ilvl="0" w:tplc="1C22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03C"/>
    <w:multiLevelType w:val="multilevel"/>
    <w:tmpl w:val="A0C4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5605D"/>
    <w:multiLevelType w:val="hybridMultilevel"/>
    <w:tmpl w:val="D4A2E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420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D2727"/>
    <w:multiLevelType w:val="hybridMultilevel"/>
    <w:tmpl w:val="AD9E1396"/>
    <w:lvl w:ilvl="0" w:tplc="0F3CE1E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3CE1E4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B05B7"/>
    <w:multiLevelType w:val="hybridMultilevel"/>
    <w:tmpl w:val="BF663202"/>
    <w:lvl w:ilvl="0" w:tplc="0F3CE1E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E5090"/>
    <w:multiLevelType w:val="multilevel"/>
    <w:tmpl w:val="D54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32B9B"/>
    <w:multiLevelType w:val="multilevel"/>
    <w:tmpl w:val="D17898B0"/>
    <w:lvl w:ilvl="0">
      <w:start w:val="2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675232">
    <w:abstractNumId w:val="2"/>
  </w:num>
  <w:num w:numId="2" w16cid:durableId="1699047017">
    <w:abstractNumId w:val="0"/>
  </w:num>
  <w:num w:numId="3" w16cid:durableId="2512662">
    <w:abstractNumId w:val="5"/>
  </w:num>
  <w:num w:numId="4" w16cid:durableId="327901311">
    <w:abstractNumId w:val="1"/>
  </w:num>
  <w:num w:numId="5" w16cid:durableId="466356337">
    <w:abstractNumId w:val="3"/>
  </w:num>
  <w:num w:numId="6" w16cid:durableId="1950432865">
    <w:abstractNumId w:val="4"/>
  </w:num>
  <w:num w:numId="7" w16cid:durableId="559898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41"/>
    <w:rsid w:val="00047353"/>
    <w:rsid w:val="00093B83"/>
    <w:rsid w:val="000F2990"/>
    <w:rsid w:val="001044B5"/>
    <w:rsid w:val="00114BFA"/>
    <w:rsid w:val="00116164"/>
    <w:rsid w:val="001262BD"/>
    <w:rsid w:val="00281B0F"/>
    <w:rsid w:val="002F7D98"/>
    <w:rsid w:val="003502A0"/>
    <w:rsid w:val="00367C3A"/>
    <w:rsid w:val="003952B1"/>
    <w:rsid w:val="00492508"/>
    <w:rsid w:val="004F4C41"/>
    <w:rsid w:val="00655B41"/>
    <w:rsid w:val="006F0248"/>
    <w:rsid w:val="007B3517"/>
    <w:rsid w:val="007D576A"/>
    <w:rsid w:val="007E3970"/>
    <w:rsid w:val="009A6CA7"/>
    <w:rsid w:val="009B1A57"/>
    <w:rsid w:val="00A24772"/>
    <w:rsid w:val="00A40642"/>
    <w:rsid w:val="00A60C70"/>
    <w:rsid w:val="00A74F78"/>
    <w:rsid w:val="00A76778"/>
    <w:rsid w:val="00A928E3"/>
    <w:rsid w:val="00B40E5A"/>
    <w:rsid w:val="00BD43F6"/>
    <w:rsid w:val="00CE0BFA"/>
    <w:rsid w:val="00DD0122"/>
    <w:rsid w:val="00D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2B9A"/>
  <w15:chartTrackingRefBased/>
  <w15:docId w15:val="{2E3B9DAC-3304-4875-90F0-516D8F4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3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57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1044B5"/>
    <w:rPr>
      <w:b/>
      <w:bCs/>
    </w:rPr>
  </w:style>
  <w:style w:type="character" w:styleId="Vurgu">
    <w:name w:val="Emphasis"/>
    <w:basedOn w:val="VarsaylanParagrafYazTipi"/>
    <w:uiPriority w:val="20"/>
    <w:qFormat/>
    <w:rsid w:val="00114BFA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4C4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92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dark@metu.edu.tr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16</cp:revision>
  <dcterms:created xsi:type="dcterms:W3CDTF">2021-05-17T20:11:00Z</dcterms:created>
  <dcterms:modified xsi:type="dcterms:W3CDTF">2022-10-20T14:35:00Z</dcterms:modified>
</cp:coreProperties>
</file>